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bookmarkStart w:id="0" w:name="bookmark34"/>
    </w:p>
    <w:bookmarkEnd w:id="0"/>
    <w:p w:rsidR="00952EC4" w:rsidRPr="00C8592E" w:rsidRDefault="00952EC4" w:rsidP="00952EC4">
      <w:pPr>
        <w:pStyle w:val="40"/>
        <w:shd w:val="clear" w:color="auto" w:fill="auto"/>
        <w:spacing w:line="360" w:lineRule="auto"/>
        <w:ind w:firstLine="709"/>
      </w:pPr>
      <w:r w:rsidRPr="00C8592E">
        <w:t>«Финансовый контроль в системе финансового менеджмента компании»</w:t>
      </w:r>
    </w:p>
    <w:p w:rsidR="00952EC4" w:rsidRPr="00C8592E" w:rsidRDefault="00952EC4" w:rsidP="00952EC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952EC4" w:rsidRPr="00C8592E" w:rsidRDefault="00952EC4" w:rsidP="0079012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 xml:space="preserve">«Финансовый контроль в системе финансового менеджмента компании» - формирование у студентов профессиональных навыков формирования системы финансового контроля, ориентированной на выполнение стратегических задач управления стоимостью при осуществлении функций финансового управления в практической деятельности. </w:t>
      </w:r>
      <w:bookmarkStart w:id="1" w:name="_GoBack"/>
      <w:bookmarkEnd w:id="1"/>
    </w:p>
    <w:p w:rsidR="00952EC4" w:rsidRPr="00C8592E" w:rsidRDefault="00952EC4" w:rsidP="00952EC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«Финансовый контроль в системе финансового менеджмента компании»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:rsidR="00952EC4" w:rsidRPr="00C8592E" w:rsidRDefault="00952EC4" w:rsidP="00952EC4">
      <w:pPr>
        <w:pStyle w:val="20"/>
        <w:shd w:val="clear" w:color="auto" w:fill="auto"/>
        <w:tabs>
          <w:tab w:val="left" w:pos="4053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Увеличение стоимости компании как стратегическая цель и критерий оценки финансовых решений. Общая концепция финансового контроля в условиях стоимостного подхода к управлению организацией. Понятие стратегический корпоративный финансовый контроль, объекты, основные сферы корпоративного финансового контроля: управление рисками, предотвращение мошеннических действий на всех уровнях управления, прогнозирование банкротства. Механизм формирования системы приоритетов контролируемых показателей, разработки количественных стандартов контроля. Стратегическая диагностика ценности компании и построение организационной структуры финансового контроля. Внедрение организационных принципов системы корпоративного финансового контроля. Мониторинг и оценка эффективности финансового контроля в системе финансового менеджмента компании.</w:t>
      </w:r>
    </w:p>
    <w:p w:rsidR="005C56F3" w:rsidRPr="009D43BE" w:rsidRDefault="005C56F3" w:rsidP="00952EC4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90122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F05F1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D551C-8C15-472C-9C08-2BB519E42C45}"/>
</file>

<file path=customXml/itemProps2.xml><?xml version="1.0" encoding="utf-8"?>
<ds:datastoreItem xmlns:ds="http://schemas.openxmlformats.org/officeDocument/2006/customXml" ds:itemID="{06E8861C-33A0-49F6-9148-483A82E4BEC9}"/>
</file>

<file path=customXml/itemProps3.xml><?xml version="1.0" encoding="utf-8"?>
<ds:datastoreItem xmlns:ds="http://schemas.openxmlformats.org/officeDocument/2006/customXml" ds:itemID="{D346043B-BDD1-4C03-83B4-5BB757DC2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2018-04-13T11:58:00Z</dcterms:created>
  <dcterms:modified xsi:type="dcterms:W3CDTF">2020-11-09T14:08:00Z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